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2852C6" w:rsidP="00237669">
            <w:pPr>
              <w:tabs>
                <w:tab w:val="left" w:pos="2400"/>
              </w:tabs>
              <w:rPr>
                <w:rFonts w:ascii="Cambria" w:hAnsi="Cambria" w:cs="Times New Roman"/>
                <w:sz w:val="20"/>
                <w:szCs w:val="20"/>
              </w:rPr>
            </w:pPr>
            <w:r>
              <w:rPr>
                <w:rFonts w:ascii="Cambria" w:hAnsi="Cambria" w:cstheme="minorHAnsi"/>
                <w:sz w:val="20"/>
                <w:szCs w:val="20"/>
              </w:rPr>
              <w:t>Enstitü Müdür Yardımcısı</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2852C6" w:rsidP="002738BA">
            <w:pPr>
              <w:tabs>
                <w:tab w:val="left" w:pos="2400"/>
              </w:tabs>
              <w:rPr>
                <w:rFonts w:ascii="Cambria" w:hAnsi="Cambria" w:cs="Times New Roman"/>
                <w:sz w:val="20"/>
                <w:szCs w:val="20"/>
              </w:rPr>
            </w:pPr>
            <w:r>
              <w:rPr>
                <w:rFonts w:ascii="Cambria" w:hAnsi="Cambria" w:cstheme="minorHAnsi"/>
                <w:sz w:val="20"/>
                <w:szCs w:val="20"/>
              </w:rPr>
              <w:t>Enstitü Müdürü</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2852C6" w:rsidRDefault="002852C6" w:rsidP="00B33DF3">
            <w:pPr>
              <w:spacing w:after="0"/>
              <w:jc w:val="both"/>
              <w:rPr>
                <w:rFonts w:ascii="Cambria" w:hAnsi="Cambria"/>
                <w:sz w:val="20"/>
                <w:szCs w:val="20"/>
              </w:rPr>
            </w:pPr>
            <w:r w:rsidRPr="002852C6">
              <w:rPr>
                <w:rFonts w:ascii="Cambria" w:hAnsi="Cambria"/>
                <w:bCs/>
                <w:sz w:val="20"/>
                <w:szCs w:val="20"/>
              </w:rPr>
              <w:t xml:space="preserve">Fırat Üniversitesinin kuruluş amaç ve </w:t>
            </w:r>
            <w:r w:rsidRPr="002852C6">
              <w:rPr>
                <w:rStyle w:val="GlVurgulama"/>
                <w:rFonts w:ascii="Cambria" w:hAnsi="Cambria"/>
                <w:i w:val="0"/>
                <w:color w:val="000000" w:themeColor="text1"/>
                <w:sz w:val="20"/>
                <w:szCs w:val="20"/>
              </w:rPr>
              <w:t xml:space="preserve">ilkelerine </w:t>
            </w:r>
            <w:r w:rsidRPr="002852C6">
              <w:rPr>
                <w:rFonts w:ascii="Cambria" w:hAnsi="Cambria"/>
                <w:bCs/>
                <w:sz w:val="20"/>
                <w:szCs w:val="20"/>
              </w:rPr>
              <w:t>uygun olarak, enstitünün vizyon, misyon ve değerleri çerçevesinde eğitim ve öğretimi gerçekleştirmek, tüm faaliyetleri etkin ve verimli bir şekilde yürütmek amacıyla astların yardımcılığında var ise diğer müdür yardımcısı ile çalışmaları planlamak, enstitü müdürü ile koordine etmek, yürütmek ve denetlemek</w:t>
            </w:r>
            <w:r w:rsidR="00B33DF3">
              <w:rPr>
                <w:rFonts w:ascii="Cambria" w:hAnsi="Cambria"/>
                <w:bCs/>
                <w:sz w:val="20"/>
                <w:szCs w:val="20"/>
              </w:rPr>
              <w:t>.</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2852C6" w:rsidRPr="002852C6" w:rsidRDefault="00B33DF3" w:rsidP="00B33DF3">
            <w:pPr>
              <w:pStyle w:val="ListeParagraf"/>
              <w:numPr>
                <w:ilvl w:val="0"/>
                <w:numId w:val="1"/>
              </w:numPr>
              <w:spacing w:after="0"/>
              <w:ind w:left="357" w:hanging="357"/>
              <w:jc w:val="both"/>
              <w:rPr>
                <w:rFonts w:ascii="Cambria" w:hAnsi="Cambria"/>
                <w:sz w:val="20"/>
                <w:szCs w:val="20"/>
              </w:rPr>
            </w:pPr>
            <w:r>
              <w:rPr>
                <w:rFonts w:ascii="Cambria" w:hAnsi="Cambria"/>
                <w:sz w:val="20"/>
                <w:szCs w:val="20"/>
              </w:rPr>
              <w:t>Müdürün verdiği</w:t>
            </w:r>
            <w:r w:rsidR="002852C6" w:rsidRPr="002852C6">
              <w:rPr>
                <w:rFonts w:ascii="Cambria" w:hAnsi="Cambria"/>
                <w:sz w:val="20"/>
                <w:szCs w:val="20"/>
              </w:rPr>
              <w:t xml:space="preserve"> görevleri yapmak</w:t>
            </w:r>
            <w:r>
              <w:rPr>
                <w:rFonts w:ascii="Cambria" w:hAnsi="Cambria"/>
                <w:sz w:val="20"/>
                <w:szCs w:val="20"/>
              </w:rPr>
              <w:t>,</w:t>
            </w:r>
          </w:p>
          <w:p w:rsidR="002852C6" w:rsidRPr="002852C6" w:rsidRDefault="002852C6" w:rsidP="00B33DF3">
            <w:pPr>
              <w:pStyle w:val="ListeParagraf"/>
              <w:numPr>
                <w:ilvl w:val="0"/>
                <w:numId w:val="1"/>
              </w:numPr>
              <w:spacing w:after="0"/>
              <w:ind w:left="357" w:hanging="357"/>
              <w:jc w:val="both"/>
              <w:rPr>
                <w:rFonts w:ascii="Cambria" w:hAnsi="Cambria"/>
                <w:sz w:val="20"/>
                <w:szCs w:val="20"/>
              </w:rPr>
            </w:pPr>
            <w:r w:rsidRPr="002852C6">
              <w:rPr>
                <w:rFonts w:ascii="Cambria" w:hAnsi="Cambria"/>
                <w:sz w:val="20"/>
                <w:szCs w:val="20"/>
              </w:rPr>
              <w:t>Müdüre, görevi başında olmadığı zamanlarda vekâlet etmek</w:t>
            </w:r>
            <w:r w:rsidR="00B33DF3">
              <w:rPr>
                <w:rFonts w:ascii="Cambria" w:hAnsi="Cambria"/>
                <w:sz w:val="20"/>
                <w:szCs w:val="20"/>
              </w:rPr>
              <w:t>,</w:t>
            </w:r>
          </w:p>
          <w:p w:rsidR="002852C6" w:rsidRPr="002852C6" w:rsidRDefault="002852C6" w:rsidP="00B33DF3">
            <w:pPr>
              <w:pStyle w:val="ListeParagraf"/>
              <w:numPr>
                <w:ilvl w:val="0"/>
                <w:numId w:val="1"/>
              </w:numPr>
              <w:spacing w:after="0"/>
              <w:ind w:left="357" w:hanging="357"/>
              <w:jc w:val="both"/>
              <w:rPr>
                <w:rFonts w:ascii="Cambria" w:hAnsi="Cambria"/>
                <w:sz w:val="20"/>
                <w:szCs w:val="20"/>
              </w:rPr>
            </w:pPr>
            <w:r w:rsidRPr="002852C6">
              <w:rPr>
                <w:rFonts w:ascii="Cambria" w:hAnsi="Cambria"/>
                <w:sz w:val="20"/>
                <w:szCs w:val="20"/>
              </w:rPr>
              <w:t xml:space="preserve">Enstitünün Eğitim Hizmetleri ve öğrenci bilgi sistemi ile ilgili çalışmaların aksamadan yürütülmesi için </w:t>
            </w:r>
            <w:r w:rsidR="00B33DF3">
              <w:rPr>
                <w:rFonts w:ascii="Cambria" w:hAnsi="Cambria"/>
                <w:sz w:val="20"/>
                <w:szCs w:val="20"/>
              </w:rPr>
              <w:t xml:space="preserve">birimler </w:t>
            </w:r>
            <w:r w:rsidRPr="002852C6">
              <w:rPr>
                <w:rFonts w:ascii="Cambria" w:hAnsi="Cambria"/>
                <w:sz w:val="20"/>
                <w:szCs w:val="20"/>
              </w:rPr>
              <w:t>arasında koordinasyon sağlamak</w:t>
            </w:r>
            <w:r w:rsidR="00B33DF3">
              <w:rPr>
                <w:rFonts w:ascii="Cambria" w:hAnsi="Cambria"/>
                <w:sz w:val="20"/>
                <w:szCs w:val="20"/>
              </w:rPr>
              <w:t>,</w:t>
            </w:r>
          </w:p>
          <w:p w:rsidR="002852C6" w:rsidRPr="002852C6" w:rsidRDefault="002852C6" w:rsidP="00B33DF3">
            <w:pPr>
              <w:pStyle w:val="ListeParagraf"/>
              <w:numPr>
                <w:ilvl w:val="0"/>
                <w:numId w:val="1"/>
              </w:numPr>
              <w:spacing w:after="0"/>
              <w:ind w:left="357" w:hanging="357"/>
              <w:jc w:val="both"/>
              <w:rPr>
                <w:rFonts w:ascii="Cambria" w:hAnsi="Cambria"/>
                <w:sz w:val="20"/>
                <w:szCs w:val="20"/>
              </w:rPr>
            </w:pPr>
            <w:r w:rsidRPr="002852C6">
              <w:rPr>
                <w:rFonts w:ascii="Cambria" w:hAnsi="Cambria"/>
                <w:sz w:val="20"/>
                <w:szCs w:val="20"/>
              </w:rPr>
              <w:t>Eğitim- Öğretim ve araştırmalarla ilgili politikalar ve stratejiler geliştirmek</w:t>
            </w:r>
            <w:r w:rsidR="00B33DF3">
              <w:rPr>
                <w:rFonts w:ascii="Cambria" w:hAnsi="Cambria"/>
                <w:sz w:val="20"/>
                <w:szCs w:val="20"/>
              </w:rPr>
              <w:t>,</w:t>
            </w:r>
          </w:p>
          <w:p w:rsidR="00280ABC" w:rsidRPr="002852C6" w:rsidRDefault="002852C6" w:rsidP="00B33DF3">
            <w:pPr>
              <w:pStyle w:val="ListeParagraf"/>
              <w:numPr>
                <w:ilvl w:val="0"/>
                <w:numId w:val="1"/>
              </w:numPr>
              <w:spacing w:after="0"/>
              <w:ind w:left="357" w:hanging="357"/>
              <w:jc w:val="both"/>
              <w:rPr>
                <w:rFonts w:ascii="Cambria" w:hAnsi="Cambria"/>
                <w:sz w:val="20"/>
                <w:szCs w:val="20"/>
              </w:rPr>
            </w:pPr>
            <w:r w:rsidRPr="002852C6">
              <w:rPr>
                <w:rFonts w:ascii="Cambria" w:hAnsi="Cambria"/>
                <w:sz w:val="20"/>
                <w:szCs w:val="20"/>
              </w:rPr>
              <w:t>İlgili Kanun ve Yönetmelikler ile verilen diğer görevleri yapmak</w:t>
            </w:r>
            <w:r w:rsidR="00B33DF3">
              <w:rPr>
                <w:rFonts w:ascii="Cambria" w:hAnsi="Cambria"/>
                <w:sz w:val="20"/>
                <w:szCs w:val="20"/>
              </w:rPr>
              <w:t>.</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B33DF3">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B33DF3">
              <w:rPr>
                <w:rFonts w:ascii="Cambria" w:hAnsi="Cambria" w:cs="Times New Roman"/>
                <w:sz w:val="20"/>
                <w:szCs w:val="20"/>
              </w:rPr>
              <w:t>kleştirme yetkisine sahip olmak,</w:t>
            </w:r>
          </w:p>
          <w:p w:rsidR="00D3516A" w:rsidRPr="00B87134" w:rsidRDefault="00C4384F" w:rsidP="00B33DF3">
            <w:pPr>
              <w:pStyle w:val="ListeParagraf"/>
              <w:numPr>
                <w:ilvl w:val="0"/>
                <w:numId w:val="3"/>
              </w:numPr>
              <w:spacing w:after="0"/>
              <w:ind w:left="357" w:hanging="357"/>
              <w:jc w:val="both"/>
              <w:rPr>
                <w:rFonts w:ascii="Times New Roman" w:hAnsi="Times New Roman" w:cs="Times New Roman"/>
                <w:sz w:val="20"/>
                <w:szCs w:val="20"/>
              </w:rPr>
            </w:pPr>
            <w:r w:rsidRPr="00237669">
              <w:rPr>
                <w:rFonts w:ascii="Cambria" w:hAnsi="Cambria" w:cs="Times New Roman"/>
                <w:sz w:val="20"/>
                <w:szCs w:val="20"/>
              </w:rPr>
              <w:t>Faaliyetlerinin gerektirdiği her türlü araç, gereç ve malzemeyi kullanmak.</w:t>
            </w:r>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2852C6" w:rsidRPr="002852C6" w:rsidRDefault="002852C6" w:rsidP="00B33DF3">
            <w:pPr>
              <w:pStyle w:val="ListeParagraf"/>
              <w:numPr>
                <w:ilvl w:val="0"/>
                <w:numId w:val="2"/>
              </w:numPr>
              <w:spacing w:after="0"/>
              <w:ind w:left="357" w:hanging="357"/>
              <w:jc w:val="both"/>
              <w:rPr>
                <w:rFonts w:ascii="Cambria" w:hAnsi="Cambria"/>
                <w:sz w:val="20"/>
                <w:szCs w:val="20"/>
              </w:rPr>
            </w:pPr>
            <w:r w:rsidRPr="002852C6">
              <w:rPr>
                <w:rFonts w:ascii="Cambria" w:hAnsi="Cambria"/>
                <w:sz w:val="20"/>
                <w:szCs w:val="20"/>
              </w:rPr>
              <w:t>657 Sayılı Devlet Memurları Kanunu’nda ve 2547 Sayılı Yüksek Öğretim Kanunu’nda belirtilen genel niteliklere sahip olmak</w:t>
            </w:r>
            <w:r w:rsidR="00B33DF3">
              <w:rPr>
                <w:rFonts w:ascii="Cambria" w:hAnsi="Cambria"/>
                <w:sz w:val="20"/>
                <w:szCs w:val="20"/>
              </w:rPr>
              <w:t>,</w:t>
            </w:r>
          </w:p>
          <w:p w:rsidR="002852C6" w:rsidRPr="002852C6" w:rsidRDefault="002852C6" w:rsidP="00B33DF3">
            <w:pPr>
              <w:pStyle w:val="ListeParagraf"/>
              <w:numPr>
                <w:ilvl w:val="0"/>
                <w:numId w:val="2"/>
              </w:numPr>
              <w:spacing w:after="0"/>
              <w:ind w:left="357" w:hanging="357"/>
              <w:jc w:val="both"/>
              <w:rPr>
                <w:rFonts w:ascii="Cambria" w:hAnsi="Cambria"/>
                <w:sz w:val="20"/>
                <w:szCs w:val="20"/>
              </w:rPr>
            </w:pPr>
            <w:r w:rsidRPr="002852C6">
              <w:rPr>
                <w:rFonts w:ascii="Cambria" w:hAnsi="Cambria"/>
                <w:sz w:val="20"/>
                <w:szCs w:val="20"/>
              </w:rPr>
              <w:t>Görevinin gerektirdiği düzeyde iş deneyimine sahip olmak</w:t>
            </w:r>
            <w:r w:rsidR="00B33DF3">
              <w:rPr>
                <w:rFonts w:ascii="Cambria" w:hAnsi="Cambria"/>
                <w:sz w:val="20"/>
                <w:szCs w:val="20"/>
              </w:rPr>
              <w:t>,</w:t>
            </w:r>
          </w:p>
          <w:p w:rsidR="00221F13" w:rsidRPr="002852C6" w:rsidRDefault="002852C6" w:rsidP="00B33DF3">
            <w:pPr>
              <w:pStyle w:val="ListeParagraf"/>
              <w:numPr>
                <w:ilvl w:val="0"/>
                <w:numId w:val="2"/>
              </w:numPr>
              <w:spacing w:after="0"/>
              <w:ind w:left="357" w:hanging="357"/>
              <w:jc w:val="both"/>
              <w:rPr>
                <w:sz w:val="20"/>
                <w:szCs w:val="20"/>
              </w:rPr>
            </w:pPr>
            <w:r w:rsidRPr="002852C6">
              <w:rPr>
                <w:rFonts w:ascii="Cambria" w:hAnsi="Cambria"/>
                <w:sz w:val="20"/>
                <w:szCs w:val="20"/>
              </w:rPr>
              <w:t>Görev ve sorumlulukları en iyi şekilde yerine getirebilmek amacıyla problem çözme ve karar verme niteliklerine sahip olmak</w:t>
            </w:r>
            <w:r w:rsidR="00B33DF3">
              <w:rPr>
                <w:rFonts w:ascii="Cambria" w:hAnsi="Cambri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2852C6" w:rsidRPr="00B87134" w:rsidTr="00DC1991">
        <w:trPr>
          <w:trHeight w:hRule="exact" w:val="255"/>
        </w:trPr>
        <w:tc>
          <w:tcPr>
            <w:tcW w:w="10203" w:type="dxa"/>
            <w:shd w:val="clear" w:color="auto" w:fill="F2F2F2" w:themeFill="background1" w:themeFillShade="F2"/>
          </w:tcPr>
          <w:p w:rsidR="002852C6" w:rsidRPr="00237669" w:rsidRDefault="002852C6" w:rsidP="00DC1991">
            <w:pPr>
              <w:tabs>
                <w:tab w:val="left" w:pos="2400"/>
              </w:tabs>
              <w:jc w:val="center"/>
              <w:rPr>
                <w:rFonts w:ascii="Cambria" w:hAnsi="Cambria" w:cs="Times New Roman"/>
              </w:rPr>
            </w:pPr>
            <w:r>
              <w:rPr>
                <w:rFonts w:ascii="Cambria" w:hAnsi="Cambria" w:cs="Times New Roman"/>
                <w:b/>
                <w:color w:val="79133E"/>
              </w:rPr>
              <w:t>Yasal Dayanaklar</w:t>
            </w:r>
          </w:p>
        </w:tc>
      </w:tr>
      <w:tr w:rsidR="002852C6" w:rsidRPr="00B87134" w:rsidTr="00DC1991">
        <w:trPr>
          <w:trHeight w:val="557"/>
        </w:trPr>
        <w:tc>
          <w:tcPr>
            <w:tcW w:w="10203" w:type="dxa"/>
            <w:shd w:val="clear" w:color="auto" w:fill="auto"/>
          </w:tcPr>
          <w:p w:rsidR="000E12AF" w:rsidRPr="000E12AF" w:rsidRDefault="002852C6" w:rsidP="000E12AF">
            <w:pPr>
              <w:pStyle w:val="ListeParagraf"/>
              <w:numPr>
                <w:ilvl w:val="0"/>
                <w:numId w:val="11"/>
              </w:numPr>
              <w:spacing w:after="0"/>
              <w:ind w:left="357" w:hanging="357"/>
              <w:jc w:val="both"/>
              <w:rPr>
                <w:rFonts w:ascii="Cambria" w:hAnsi="Cambria"/>
                <w:sz w:val="20"/>
                <w:szCs w:val="20"/>
              </w:rPr>
            </w:pPr>
            <w:r w:rsidRPr="002852C6">
              <w:rPr>
                <w:rFonts w:ascii="Cambria" w:hAnsi="Cambria"/>
                <w:sz w:val="20"/>
                <w:szCs w:val="20"/>
              </w:rPr>
              <w:t>2547 Sayılı Yüksek Öğretim Kanunu</w:t>
            </w:r>
            <w:bookmarkStart w:id="0" w:name="_GoBack"/>
            <w:bookmarkEnd w:id="0"/>
          </w:p>
          <w:p w:rsidR="002852C6" w:rsidRPr="00B87134" w:rsidRDefault="002852C6" w:rsidP="00B33DF3">
            <w:pPr>
              <w:pStyle w:val="ListeParagraf"/>
              <w:numPr>
                <w:ilvl w:val="0"/>
                <w:numId w:val="11"/>
              </w:numPr>
              <w:spacing w:after="0"/>
              <w:ind w:left="357" w:hanging="357"/>
              <w:jc w:val="both"/>
              <w:rPr>
                <w:rFonts w:ascii="Times New Roman" w:hAnsi="Times New Roman" w:cs="Times New Roman"/>
                <w:sz w:val="20"/>
                <w:szCs w:val="20"/>
              </w:rPr>
            </w:pPr>
            <w:r w:rsidRPr="002852C6">
              <w:rPr>
                <w:rFonts w:ascii="Cambria" w:hAnsi="Cambria"/>
                <w:sz w:val="20"/>
                <w:szCs w:val="20"/>
              </w:rPr>
              <w:t>Üniversitelerde Akademik Teşkilât Yönetmeliği</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8E8" w:rsidRDefault="00A538E8">
      <w:pPr>
        <w:spacing w:after="0" w:line="240" w:lineRule="auto"/>
      </w:pPr>
      <w:r>
        <w:separator/>
      </w:r>
    </w:p>
  </w:endnote>
  <w:endnote w:type="continuationSeparator" w:id="0">
    <w:p w:rsidR="00A538E8" w:rsidRDefault="00A53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0E12AF">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0E12AF">
                <w:rPr>
                  <w:rFonts w:ascii="Cambria" w:hAnsi="Cambria"/>
                  <w:b w:val="0"/>
                  <w:bCs w:val="0"/>
                  <w:noProof/>
                  <w:sz w:val="18"/>
                  <w:szCs w:val="18"/>
                </w:rPr>
                <w:t>1</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8E8" w:rsidRDefault="00A538E8">
      <w:pPr>
        <w:spacing w:after="0" w:line="240" w:lineRule="auto"/>
      </w:pPr>
      <w:r>
        <w:separator/>
      </w:r>
    </w:p>
  </w:footnote>
  <w:footnote w:type="continuationSeparator" w:id="0">
    <w:p w:rsidR="00A538E8" w:rsidRDefault="00A538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A538E8">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585950"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23726F6"/>
    <w:multiLevelType w:val="hybridMultilevel"/>
    <w:tmpl w:val="D6FE7A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360"/>
        </w:tabs>
        <w:ind w:left="360" w:hanging="360"/>
      </w:pPr>
      <w:rPr>
        <w:rFonts w:ascii="Cambria" w:eastAsiaTheme="minorEastAsia" w:hAnsi="Cambria" w:cs="Arial" w:hint="default"/>
        <w:b/>
        <w:sz w:val="20"/>
        <w:szCs w:val="20"/>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1D6457"/>
    <w:multiLevelType w:val="hybridMultilevel"/>
    <w:tmpl w:val="58145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0E36C1"/>
    <w:multiLevelType w:val="hybridMultilevel"/>
    <w:tmpl w:val="80A00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271CC0"/>
    <w:multiLevelType w:val="hybridMultilevel"/>
    <w:tmpl w:val="31E21A30"/>
    <w:lvl w:ilvl="0" w:tplc="041F000F">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7" w15:restartNumberingAfterBreak="0">
    <w:nsid w:val="56E66C1C"/>
    <w:multiLevelType w:val="hybridMultilevel"/>
    <w:tmpl w:val="867CDA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9" w15:restartNumberingAfterBreak="0">
    <w:nsid w:val="645F5C43"/>
    <w:multiLevelType w:val="hybridMultilevel"/>
    <w:tmpl w:val="044629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6"/>
  </w:num>
  <w:num w:numId="4">
    <w:abstractNumId w:val="0"/>
    <w:lvlOverride w:ilvl="0">
      <w:startOverride w:val="1"/>
    </w:lvlOverride>
  </w:num>
  <w:num w:numId="5">
    <w:abstractNumId w:val="8"/>
  </w:num>
  <w:num w:numId="6">
    <w:abstractNumId w:val="9"/>
  </w:num>
  <w:num w:numId="7">
    <w:abstractNumId w:val="3"/>
  </w:num>
  <w:num w:numId="8">
    <w:abstractNumId w:val="4"/>
  </w:num>
  <w:num w:numId="9">
    <w:abstractNumId w:val="7"/>
  </w:num>
  <w:num w:numId="10">
    <w:abstractNumId w:val="1"/>
  </w:num>
  <w:num w:numId="1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B25"/>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12AF"/>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2C6"/>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0A9"/>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877AC"/>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09B"/>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8E8"/>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3DF3"/>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 w:type="character" w:styleId="GlVurgulama">
    <w:name w:val="Intense Emphasis"/>
    <w:basedOn w:val="VarsaylanParagrafYazTipi"/>
    <w:uiPriority w:val="21"/>
    <w:qFormat/>
    <w:rsid w:val="002852C6"/>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4</cp:revision>
  <cp:lastPrinted>2021-06-19T08:40:00Z</cp:lastPrinted>
  <dcterms:created xsi:type="dcterms:W3CDTF">2021-11-14T12:48:00Z</dcterms:created>
  <dcterms:modified xsi:type="dcterms:W3CDTF">2021-11-16T13:39:00Z</dcterms:modified>
</cp:coreProperties>
</file>